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BF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6F7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методология науки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667F0A" w:rsidP="00667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7-06-0232</w:t>
            </w:r>
            <w:r w:rsidR="002E7484">
              <w:rPr>
                <w:rFonts w:ascii="Times New Roman" w:hAnsi="Times New Roman" w:cs="Times New Roman"/>
                <w:sz w:val="24"/>
                <w:szCs w:val="24"/>
              </w:rPr>
              <w:t xml:space="preserve">-01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Языкознание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667F0A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667F0A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667F0A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Всего:5</w:t>
            </w:r>
            <w:r w:rsidR="00645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10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BF1414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4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61485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85" w:rsidRPr="003543B3" w:rsidTr="009B3424">
        <w:tc>
          <w:tcPr>
            <w:tcW w:w="2376" w:type="dxa"/>
          </w:tcPr>
          <w:p w:rsidR="00961485" w:rsidRPr="00BF1414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BF141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C46E1E" w:rsidP="00C46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Статус и предназначение философии в жизни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Философия природы в эпоху экологических вызовов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Философия глобального эволюционизма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Проблема человека и антропологический поворот в современной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социальной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Наука как важнейшая форма познания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Структура и динамика научного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Методологический инструментарий современной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46E1E">
              <w:rPr>
                <w:rFonts w:ascii="Times New Roman" w:hAnsi="Times New Roman" w:cs="Times New Roman"/>
                <w:sz w:val="24"/>
                <w:szCs w:val="24"/>
              </w:rPr>
              <w:t>Логика, риторика и диалектика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106">
              <w:t xml:space="preserve"> </w:t>
            </w:r>
            <w:r w:rsidR="005E4106" w:rsidRPr="005E4106">
              <w:rPr>
                <w:rFonts w:ascii="Times New Roman" w:hAnsi="Times New Roman" w:cs="Times New Roman"/>
                <w:sz w:val="24"/>
                <w:szCs w:val="24"/>
              </w:rPr>
              <w:t>Философско-методологические проблемы д</w:t>
            </w:r>
            <w:r w:rsidR="005E4106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исциплинарно и </w:t>
            </w:r>
            <w:proofErr w:type="spellStart"/>
            <w:r w:rsidR="005E4106">
              <w:rPr>
                <w:rFonts w:ascii="Times New Roman" w:hAnsi="Times New Roman" w:cs="Times New Roman"/>
                <w:sz w:val="24"/>
                <w:szCs w:val="24"/>
              </w:rPr>
              <w:t>междисциплинарно</w:t>
            </w:r>
            <w:proofErr w:type="spellEnd"/>
            <w:r w:rsidR="005E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106" w:rsidRPr="005E4106">
              <w:rPr>
                <w:rFonts w:ascii="Times New Roman" w:hAnsi="Times New Roman" w:cs="Times New Roman"/>
                <w:sz w:val="24"/>
                <w:szCs w:val="24"/>
              </w:rPr>
              <w:t>организованной науки</w:t>
            </w:r>
            <w:r w:rsidR="005E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EB0">
              <w:t xml:space="preserve"> </w:t>
            </w:r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>Философия, наука, человек в ХХ</w:t>
            </w:r>
            <w:proofErr w:type="gramStart"/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C2EB0" w:rsidRPr="008C2EB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8C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9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и мировоззренческие проблемы в контексте ценностей современной цивилизации;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модели философско-методологического анализа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философско-методологические проблемы дисциплинарн</w:t>
            </w:r>
            <w:proofErr w:type="gram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концептуальное содержание и методологию междисциплинарных и </w:t>
            </w:r>
            <w:proofErr w:type="spell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трансдисциплинарных</w:t>
            </w:r>
            <w:proofErr w:type="spell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современной науки;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системных методов и философско-методологических принципов современного научного исследования и содержание специфики их применения в профессиональной деятельности;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содержание концептуального аппарата и методики из области теории и практики аргументации;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79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 и уровень философск</w:t>
            </w:r>
            <w:proofErr w:type="gramStart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методологических проблем при решении социальных и профессиональных задач;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профессиональной исследовательской и педагогической деятельности знания о развитии современных философских направлений;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критический анализ, обобщение и систематизацию научной информации, постановку целей исследования и выбор оптимальных путей и методов их достижения;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новые методы исследования применительно к научному, научно-производственному и педагогическому профилю деятельности; </w:t>
            </w:r>
          </w:p>
          <w:p w:rsidR="0030579F" w:rsidRPr="0030579F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научные исследования при соблюдении принципов академической этики, признания личной ответственности за цели, средства, результаты научной работы; </w:t>
            </w:r>
          </w:p>
          <w:p w:rsidR="00E22C9B" w:rsidRPr="003543B3" w:rsidRDefault="0030579F" w:rsidP="00305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проявлять способность к творчеству и научному поиску в контексте междисциплинарного подхода к решению практико</w:t>
            </w:r>
            <w:r w:rsidR="00322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79F">
              <w:rPr>
                <w:rFonts w:ascii="Times New Roman" w:hAnsi="Times New Roman" w:cs="Times New Roman"/>
                <w:sz w:val="24"/>
                <w:szCs w:val="24"/>
              </w:rPr>
              <w:t>ориентированных и фундаментальных научных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322B1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7">
              <w:rPr>
                <w:rFonts w:ascii="Times New Roman" w:hAnsi="Times New Roman" w:cs="Times New Roman"/>
                <w:sz w:val="24"/>
                <w:szCs w:val="24"/>
              </w:rPr>
              <w:t>УК – 1. Применять методы научного познания в исследовательской деятельности, генерировать и  реализовывать инновационные идеи.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61485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5353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6737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E7484"/>
    <w:rsid w:val="002F0C62"/>
    <w:rsid w:val="002F4D64"/>
    <w:rsid w:val="002F70D5"/>
    <w:rsid w:val="002F7429"/>
    <w:rsid w:val="00304123"/>
    <w:rsid w:val="0030579F"/>
    <w:rsid w:val="0031311C"/>
    <w:rsid w:val="003138D4"/>
    <w:rsid w:val="00317BEF"/>
    <w:rsid w:val="0032115B"/>
    <w:rsid w:val="00322B17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4106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4566D"/>
    <w:rsid w:val="00651922"/>
    <w:rsid w:val="00655551"/>
    <w:rsid w:val="00656AD6"/>
    <w:rsid w:val="006579E0"/>
    <w:rsid w:val="00661F17"/>
    <w:rsid w:val="006638DE"/>
    <w:rsid w:val="00663FC4"/>
    <w:rsid w:val="0066414D"/>
    <w:rsid w:val="00667F0A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66F7"/>
    <w:rsid w:val="008867BA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2EB0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1414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46E1E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57</cp:revision>
  <cp:lastPrinted>2023-11-29T09:08:00Z</cp:lastPrinted>
  <dcterms:created xsi:type="dcterms:W3CDTF">2023-11-27T10:55:00Z</dcterms:created>
  <dcterms:modified xsi:type="dcterms:W3CDTF">2024-09-13T05:37:00Z</dcterms:modified>
</cp:coreProperties>
</file>